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45" w:rsidRDefault="007F5A45" w:rsidP="007F5A45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 w:rsidRPr="00A24C67">
        <w:rPr>
          <w:rFonts w:ascii="Bookman Old Style" w:hAnsi="Bookman Old Style"/>
          <w:b/>
          <w:sz w:val="32"/>
        </w:rPr>
        <w:t>Kiltealy National School</w:t>
      </w:r>
      <w:r>
        <w:rPr>
          <w:rFonts w:ascii="Bookman Old Style" w:hAnsi="Bookman Old Style"/>
          <w:b/>
          <w:sz w:val="32"/>
        </w:rPr>
        <w:t xml:space="preserve">                                                           First Class Book List Part 1                                                       </w:t>
      </w:r>
      <w:r w:rsidR="00C900EA">
        <w:rPr>
          <w:rFonts w:ascii="Bookman Old Style" w:hAnsi="Bookman Old Style"/>
          <w:b/>
          <w:sz w:val="32"/>
        </w:rPr>
        <w:t>2019</w:t>
      </w:r>
    </w:p>
    <w:p w:rsidR="007F5A45" w:rsidRDefault="007F5A45" w:rsidP="007F5A45">
      <w:pPr>
        <w:rPr>
          <w:rFonts w:ascii="Bookman Old Style" w:hAnsi="Bookman Old Style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Copies  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€4.50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Postage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€1.00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Art &amp; Craft                            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  </w:t>
            </w:r>
          </w:p>
        </w:tc>
        <w:tc>
          <w:tcPr>
            <w:tcW w:w="5341" w:type="dxa"/>
          </w:tcPr>
          <w:p w:rsidR="007F5A45" w:rsidRDefault="00C900EA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€12</w:t>
            </w:r>
            <w:r w:rsidR="007F5A45">
              <w:rPr>
                <w:rFonts w:ascii="Bookman Old Style" w:hAnsi="Bookman Old Style"/>
                <w:sz w:val="32"/>
              </w:rPr>
              <w:t>.00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Photocopying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Computers (ink, maintenance)   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</w:t>
            </w: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€3.00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Homework Diary                     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</w:t>
            </w: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€2.50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Rental Scheme                  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      </w:t>
            </w: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Pupil Insurance              </w:t>
            </w:r>
          </w:p>
          <w:p w:rsidR="000A1319" w:rsidRDefault="000A1319" w:rsidP="00A429AE">
            <w:pPr>
              <w:rPr>
                <w:rFonts w:ascii="Bookman Old Style" w:hAnsi="Bookman Old Style"/>
                <w:sz w:val="32"/>
              </w:rPr>
            </w:pPr>
          </w:p>
          <w:p w:rsidR="000A1319" w:rsidRDefault="000A1319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Rainbow Oral Language Resources</w:t>
            </w:r>
          </w:p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                                             </w:t>
            </w:r>
          </w:p>
        </w:tc>
        <w:tc>
          <w:tcPr>
            <w:tcW w:w="5341" w:type="dxa"/>
          </w:tcPr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€8.00</w:t>
            </w:r>
          </w:p>
          <w:p w:rsidR="000A1319" w:rsidRDefault="000A1319" w:rsidP="00A429AE">
            <w:pPr>
              <w:jc w:val="right"/>
              <w:rPr>
                <w:rFonts w:ascii="Bookman Old Style" w:hAnsi="Bookman Old Style"/>
                <w:sz w:val="32"/>
              </w:rPr>
            </w:pPr>
          </w:p>
          <w:p w:rsidR="000A1319" w:rsidRDefault="000A1319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€3.00</w:t>
            </w:r>
          </w:p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_________</w:t>
            </w:r>
          </w:p>
        </w:tc>
      </w:tr>
      <w:tr w:rsidR="007F5A45" w:rsidTr="00A429AE">
        <w:tc>
          <w:tcPr>
            <w:tcW w:w="5341" w:type="dxa"/>
          </w:tcPr>
          <w:p w:rsidR="007F5A45" w:rsidRDefault="007F5A45" w:rsidP="00A429AE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  <w:tc>
          <w:tcPr>
            <w:tcW w:w="5341" w:type="dxa"/>
          </w:tcPr>
          <w:p w:rsidR="007F5A45" w:rsidRDefault="000A1319" w:rsidP="00A429AE">
            <w:pPr>
              <w:jc w:val="right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€50</w:t>
            </w:r>
            <w:r w:rsidR="007F5A45">
              <w:rPr>
                <w:rFonts w:ascii="Bookman Old Style" w:hAnsi="Bookman Old Style"/>
                <w:sz w:val="32"/>
              </w:rPr>
              <w:t>.00</w:t>
            </w:r>
          </w:p>
          <w:p w:rsidR="007F5A45" w:rsidRDefault="007F5A45" w:rsidP="00A429AE">
            <w:pPr>
              <w:jc w:val="right"/>
              <w:rPr>
                <w:rFonts w:ascii="Bookman Old Style" w:hAnsi="Bookman Old Style"/>
                <w:sz w:val="32"/>
              </w:rPr>
            </w:pPr>
          </w:p>
        </w:tc>
      </w:tr>
    </w:tbl>
    <w:p w:rsidR="007F5A45" w:rsidRDefault="007F5A45" w:rsidP="007F5A45">
      <w:pPr>
        <w:rPr>
          <w:rFonts w:ascii="Bookman Old Style" w:hAnsi="Bookman Old Style"/>
          <w:sz w:val="32"/>
        </w:rPr>
      </w:pPr>
    </w:p>
    <w:p w:rsidR="007F5A45" w:rsidRDefault="007F5A45" w:rsidP="007F5A45">
      <w:pPr>
        <w:rPr>
          <w:rFonts w:ascii="Bookman Old Style" w:hAnsi="Bookman Old Style"/>
          <w:sz w:val="32"/>
        </w:rPr>
      </w:pPr>
    </w:p>
    <w:p w:rsidR="007F5A45" w:rsidRDefault="007F5A45" w:rsidP="007F5A45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The school provides the above items. </w:t>
      </w:r>
    </w:p>
    <w:p w:rsidR="007F5A45" w:rsidRDefault="007F5A45" w:rsidP="007F5A45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Please return money on </w:t>
      </w:r>
      <w:r w:rsidR="00C900EA">
        <w:rPr>
          <w:rFonts w:ascii="Bookman Old Style" w:hAnsi="Bookman Old Style"/>
          <w:b/>
          <w:sz w:val="32"/>
          <w:u w:val="single"/>
        </w:rPr>
        <w:t>Monday 17</w:t>
      </w:r>
      <w:r w:rsidRPr="0090744C">
        <w:rPr>
          <w:rFonts w:ascii="Bookman Old Style" w:hAnsi="Bookman Old Style"/>
          <w:b/>
          <w:sz w:val="32"/>
          <w:u w:val="single"/>
          <w:vertAlign w:val="superscript"/>
        </w:rPr>
        <w:t>th</w:t>
      </w:r>
      <w:r>
        <w:rPr>
          <w:rFonts w:ascii="Bookman Old Style" w:hAnsi="Bookman Old Style"/>
          <w:sz w:val="32"/>
        </w:rPr>
        <w:t xml:space="preserve"> June.</w:t>
      </w:r>
    </w:p>
    <w:p w:rsidR="007F5A45" w:rsidRDefault="007F5A45" w:rsidP="007F5A45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Thank you,</w:t>
      </w:r>
    </w:p>
    <w:p w:rsidR="007F5A45" w:rsidRDefault="007F5A45" w:rsidP="007F5A45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Ms. O’Neill</w:t>
      </w:r>
    </w:p>
    <w:p w:rsidR="007F5A45" w:rsidRDefault="007F5A45" w:rsidP="007F5A45">
      <w:pPr>
        <w:rPr>
          <w:rFonts w:ascii="Bookman Old Style" w:hAnsi="Bookman Old Style"/>
          <w:sz w:val="32"/>
        </w:rPr>
      </w:pPr>
    </w:p>
    <w:p w:rsidR="007F5A45" w:rsidRDefault="007F5A45" w:rsidP="007F5A45">
      <w:pPr>
        <w:rPr>
          <w:rFonts w:ascii="Bookman Old Style" w:hAnsi="Bookman Old Style"/>
          <w:sz w:val="32"/>
        </w:rPr>
      </w:pPr>
    </w:p>
    <w:p w:rsidR="007F5A45" w:rsidRPr="00301B2C" w:rsidRDefault="007F5A45" w:rsidP="007F5A45">
      <w:pPr>
        <w:rPr>
          <w:rFonts w:ascii="Bookman Old Style" w:hAnsi="Bookman Old Style"/>
          <w:sz w:val="32"/>
        </w:rPr>
      </w:pPr>
    </w:p>
    <w:p w:rsidR="007F5A45" w:rsidRPr="00301B2C" w:rsidRDefault="007F5A45" w:rsidP="007F5A45">
      <w:pPr>
        <w:rPr>
          <w:rFonts w:ascii="Bookman Old Style" w:hAnsi="Bookman Old Style"/>
          <w:sz w:val="28"/>
        </w:rPr>
      </w:pPr>
    </w:p>
    <w:p w:rsidR="007F5A45" w:rsidRDefault="007F5A45" w:rsidP="007F5A45">
      <w:pPr>
        <w:jc w:val="center"/>
        <w:rPr>
          <w:rFonts w:ascii="Bookman Old Style" w:hAnsi="Bookman Old Style"/>
          <w:b/>
          <w:sz w:val="32"/>
        </w:rPr>
      </w:pPr>
      <w:r w:rsidRPr="00A24C67">
        <w:rPr>
          <w:rFonts w:ascii="Bookman Old Style" w:hAnsi="Bookman Old Style"/>
          <w:b/>
          <w:sz w:val="32"/>
        </w:rPr>
        <w:t>Kiltealy National School</w:t>
      </w:r>
      <w:r>
        <w:rPr>
          <w:rFonts w:ascii="Bookman Old Style" w:hAnsi="Bookman Old Style"/>
          <w:b/>
          <w:sz w:val="32"/>
        </w:rPr>
        <w:t xml:space="preserve">                                                           First Class Book List Part 2                                                       </w:t>
      </w:r>
      <w:r w:rsidR="00C900EA">
        <w:rPr>
          <w:rFonts w:ascii="Bookman Old Style" w:hAnsi="Bookman Old Style"/>
          <w:b/>
          <w:sz w:val="32"/>
        </w:rPr>
        <w:t>2019</w:t>
      </w:r>
    </w:p>
    <w:p w:rsidR="007F5A45" w:rsidRPr="00F85DF6" w:rsidRDefault="007F5A45" w:rsidP="007F5A45">
      <w:pPr>
        <w:rPr>
          <w:rFonts w:ascii="Bookman Old Style" w:hAnsi="Bookman Old Style"/>
          <w:b/>
          <w:sz w:val="28"/>
        </w:rPr>
      </w:pPr>
      <w:r w:rsidRPr="00F85DF6">
        <w:rPr>
          <w:rFonts w:ascii="Bookman Old Style" w:hAnsi="Bookman Old Style"/>
          <w:b/>
          <w:sz w:val="28"/>
        </w:rPr>
        <w:t>Books to be purchased:</w:t>
      </w:r>
    </w:p>
    <w:p w:rsidR="007F5A45" w:rsidRPr="00C900EA" w:rsidRDefault="00C900EA" w:rsidP="007F5A4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English</w:t>
      </w:r>
      <w:r w:rsidR="007F5A45" w:rsidRPr="006A12FA">
        <w:rPr>
          <w:rFonts w:ascii="Bookman Old Style" w:hAnsi="Bookman Old Style"/>
          <w:b/>
          <w:sz w:val="28"/>
        </w:rPr>
        <w:t xml:space="preserve">:                                                                                                                    </w:t>
      </w:r>
      <w:r w:rsidR="007F5A45" w:rsidRPr="0090744C">
        <w:rPr>
          <w:rFonts w:ascii="Bookman Old Style" w:hAnsi="Bookman Old Style"/>
          <w:sz w:val="28"/>
        </w:rPr>
        <w:t xml:space="preserve">Rainbow English Programme – Skills </w:t>
      </w:r>
      <w:r w:rsidR="007F5A45">
        <w:rPr>
          <w:rFonts w:ascii="Bookman Old Style" w:hAnsi="Bookman Old Style"/>
          <w:sz w:val="28"/>
        </w:rPr>
        <w:t>Book 1</w:t>
      </w:r>
      <w:r w:rsidR="007F5A45" w:rsidRPr="0090744C">
        <w:rPr>
          <w:rFonts w:ascii="Bookman Old Style" w:hAnsi="Bookman Old Style"/>
          <w:sz w:val="28"/>
        </w:rPr>
        <w:t xml:space="preserve"> – CJ Fallon</w:t>
      </w:r>
      <w:r>
        <w:rPr>
          <w:rFonts w:ascii="Bookman Old Style" w:hAnsi="Bookman Old Style"/>
          <w:sz w:val="28"/>
        </w:rPr>
        <w:t xml:space="preserve">                         Just Handwriting - Pre-cursive Handwriting Programme, 1</w:t>
      </w:r>
      <w:r w:rsidRPr="00C900EA">
        <w:rPr>
          <w:rFonts w:ascii="Bookman Old Style" w:hAnsi="Bookman Old Style"/>
          <w:sz w:val="28"/>
          <w:vertAlign w:val="superscript"/>
        </w:rPr>
        <w:t>st</w:t>
      </w:r>
      <w:r>
        <w:rPr>
          <w:rFonts w:ascii="Bookman Old Style" w:hAnsi="Bookman Old Style"/>
          <w:sz w:val="28"/>
        </w:rPr>
        <w:t xml:space="preserve"> Class – educate.ie</w:t>
      </w:r>
      <w:r w:rsidR="007F5A45">
        <w:rPr>
          <w:rFonts w:ascii="Bookman Old Style" w:hAnsi="Bookman Old Style"/>
          <w:sz w:val="28"/>
        </w:rPr>
        <w:t xml:space="preserve">                             </w:t>
      </w:r>
    </w:p>
    <w:p w:rsidR="007F5A45" w:rsidRPr="006A12FA" w:rsidRDefault="007F5A45" w:rsidP="007F5A45">
      <w:pPr>
        <w:rPr>
          <w:rFonts w:ascii="Bookman Old Style" w:hAnsi="Bookman Old Style"/>
          <w:sz w:val="28"/>
        </w:rPr>
      </w:pPr>
      <w:r w:rsidRPr="006A12FA">
        <w:rPr>
          <w:rFonts w:ascii="Bookman Old Style" w:hAnsi="Bookman Old Style"/>
          <w:b/>
          <w:sz w:val="28"/>
        </w:rPr>
        <w:t xml:space="preserve">Maths:                                                                                                                                </w:t>
      </w:r>
      <w:r w:rsidRPr="006A12FA">
        <w:rPr>
          <w:rFonts w:ascii="Bookman Old Style" w:hAnsi="Bookman Old Style"/>
          <w:sz w:val="28"/>
        </w:rPr>
        <w:t>Planet M</w:t>
      </w:r>
      <w:r w:rsidR="00C900EA">
        <w:rPr>
          <w:rFonts w:ascii="Bookman Old Style" w:hAnsi="Bookman Old Style"/>
          <w:sz w:val="28"/>
        </w:rPr>
        <w:t>aths, 1</w:t>
      </w:r>
      <w:r w:rsidR="00C900EA" w:rsidRPr="00C900EA">
        <w:rPr>
          <w:rFonts w:ascii="Bookman Old Style" w:hAnsi="Bookman Old Style"/>
          <w:sz w:val="28"/>
          <w:vertAlign w:val="superscript"/>
        </w:rPr>
        <w:t>st</w:t>
      </w:r>
      <w:r w:rsidR="00C900EA">
        <w:rPr>
          <w:rFonts w:ascii="Bookman Old Style" w:hAnsi="Bookman Old Style"/>
          <w:sz w:val="28"/>
        </w:rPr>
        <w:t xml:space="preserve"> Class </w:t>
      </w:r>
      <w:r w:rsidRPr="006A12FA">
        <w:rPr>
          <w:rFonts w:ascii="Bookman Old Style" w:hAnsi="Bookman Old Style"/>
          <w:sz w:val="28"/>
        </w:rPr>
        <w:t xml:space="preserve">- </w:t>
      </w:r>
      <w:proofErr w:type="spellStart"/>
      <w:r w:rsidRPr="006A12FA">
        <w:rPr>
          <w:rFonts w:ascii="Bookman Old Style" w:hAnsi="Bookman Old Style"/>
          <w:sz w:val="28"/>
        </w:rPr>
        <w:t>Folens</w:t>
      </w:r>
      <w:proofErr w:type="spellEnd"/>
      <w:r w:rsidRPr="006A12FA">
        <w:rPr>
          <w:rFonts w:ascii="Bookman Old Style" w:hAnsi="Bookman Old Style"/>
          <w:sz w:val="28"/>
        </w:rPr>
        <w:t xml:space="preserve">                                                                                               </w:t>
      </w:r>
      <w:r w:rsidR="00C900EA">
        <w:rPr>
          <w:rFonts w:ascii="Bookman Old Style" w:hAnsi="Bookman Old Style"/>
          <w:sz w:val="28"/>
        </w:rPr>
        <w:t>Planet Maths, 1</w:t>
      </w:r>
      <w:r w:rsidR="00C900EA" w:rsidRPr="00C900EA">
        <w:rPr>
          <w:rFonts w:ascii="Bookman Old Style" w:hAnsi="Bookman Old Style"/>
          <w:sz w:val="28"/>
          <w:vertAlign w:val="superscript"/>
        </w:rPr>
        <w:t>st</w:t>
      </w:r>
      <w:r w:rsidR="00C900EA">
        <w:rPr>
          <w:rFonts w:ascii="Bookman Old Style" w:hAnsi="Bookman Old Style"/>
          <w:sz w:val="28"/>
        </w:rPr>
        <w:t xml:space="preserve"> Class, Satellite Activity Book </w:t>
      </w:r>
      <w:r w:rsidRPr="006A12FA">
        <w:rPr>
          <w:rFonts w:ascii="Bookman Old Style" w:hAnsi="Bookman Old Style"/>
          <w:sz w:val="28"/>
        </w:rPr>
        <w:t xml:space="preserve">- </w:t>
      </w:r>
      <w:proofErr w:type="spellStart"/>
      <w:r w:rsidRPr="006A12FA">
        <w:rPr>
          <w:rFonts w:ascii="Bookman Old Style" w:hAnsi="Bookman Old Style"/>
          <w:sz w:val="28"/>
        </w:rPr>
        <w:t>Folens</w:t>
      </w:r>
      <w:proofErr w:type="spellEnd"/>
      <w:r w:rsidRPr="006A12FA">
        <w:rPr>
          <w:rFonts w:ascii="Bookman Old Style" w:hAnsi="Bookman Old Style"/>
          <w:sz w:val="2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sz w:val="28"/>
        </w:rPr>
        <w:t xml:space="preserve"> Table Toppers 1</w:t>
      </w:r>
      <w:r w:rsidRPr="006A12FA">
        <w:rPr>
          <w:rFonts w:ascii="Bookman Old Style" w:hAnsi="Bookman Old Style"/>
          <w:sz w:val="28"/>
        </w:rPr>
        <w:t xml:space="preserve"> – CJ Fallon</w:t>
      </w:r>
    </w:p>
    <w:p w:rsidR="007F5A45" w:rsidRPr="006A12FA" w:rsidRDefault="007F5A45" w:rsidP="007F5A45">
      <w:pPr>
        <w:rPr>
          <w:rFonts w:ascii="Bookman Old Style" w:hAnsi="Bookman Old Style"/>
          <w:sz w:val="28"/>
        </w:rPr>
      </w:pPr>
      <w:r w:rsidRPr="006A12FA">
        <w:rPr>
          <w:rFonts w:ascii="Bookman Old Style" w:hAnsi="Bookman Old Style"/>
          <w:b/>
          <w:sz w:val="28"/>
        </w:rPr>
        <w:t>Irish:</w:t>
      </w:r>
      <w:r w:rsidRPr="006A12FA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Bua </w:t>
      </w:r>
      <w:proofErr w:type="spellStart"/>
      <w:proofErr w:type="gramStart"/>
      <w:r w:rsidRPr="006A12FA">
        <w:rPr>
          <w:rFonts w:ascii="Bookman Old Style" w:hAnsi="Bookman Old Style"/>
          <w:sz w:val="28"/>
        </w:rPr>
        <w:t>na</w:t>
      </w:r>
      <w:proofErr w:type="spellEnd"/>
      <w:proofErr w:type="gramEnd"/>
      <w:r w:rsidR="00450D04">
        <w:rPr>
          <w:rFonts w:ascii="Bookman Old Style" w:hAnsi="Bookman Old Style"/>
          <w:sz w:val="28"/>
        </w:rPr>
        <w:t xml:space="preserve"> </w:t>
      </w:r>
      <w:proofErr w:type="spellStart"/>
      <w:r w:rsidR="00450D04">
        <w:rPr>
          <w:rFonts w:ascii="Bookman Old Style" w:hAnsi="Bookman Old Style"/>
          <w:sz w:val="28"/>
        </w:rPr>
        <w:t>Cainte</w:t>
      </w:r>
      <w:proofErr w:type="spellEnd"/>
      <w:r w:rsidR="00450D04">
        <w:rPr>
          <w:rFonts w:ascii="Bookman Old Style" w:hAnsi="Bookman Old Style"/>
          <w:sz w:val="28"/>
        </w:rPr>
        <w:t xml:space="preserve"> – </w:t>
      </w:r>
      <w:r w:rsidR="00450D04" w:rsidRPr="00450D04">
        <w:rPr>
          <w:rFonts w:ascii="Bookman Old Style" w:hAnsi="Bookman Old Style"/>
          <w:sz w:val="28"/>
          <w:u w:val="single"/>
        </w:rPr>
        <w:t>2</w:t>
      </w:r>
      <w:r w:rsidR="00450D04" w:rsidRPr="00450D04">
        <w:rPr>
          <w:rFonts w:ascii="Bookman Old Style" w:hAnsi="Bookman Old Style"/>
          <w:sz w:val="28"/>
          <w:u w:val="single"/>
          <w:vertAlign w:val="superscript"/>
        </w:rPr>
        <w:t>nd</w:t>
      </w:r>
      <w:r w:rsidRPr="006A12FA">
        <w:rPr>
          <w:rFonts w:ascii="Bookman Old Style" w:hAnsi="Bookman Old Style"/>
          <w:sz w:val="28"/>
        </w:rPr>
        <w:t xml:space="preserve"> Class Workbook</w:t>
      </w:r>
      <w:r>
        <w:rPr>
          <w:rFonts w:ascii="Bookman Old Style" w:hAnsi="Bookman Old Style"/>
          <w:sz w:val="28"/>
        </w:rPr>
        <w:t xml:space="preserve"> - </w:t>
      </w:r>
      <w:proofErr w:type="spellStart"/>
      <w:r>
        <w:rPr>
          <w:rFonts w:ascii="Bookman Old Style" w:hAnsi="Bookman Old Style"/>
          <w:sz w:val="28"/>
        </w:rPr>
        <w:t>Edco</w:t>
      </w:r>
      <w:proofErr w:type="spellEnd"/>
    </w:p>
    <w:p w:rsidR="007F5A45" w:rsidRPr="006A12FA" w:rsidRDefault="007F5A45" w:rsidP="007F5A45">
      <w:pPr>
        <w:rPr>
          <w:rFonts w:ascii="Bookman Old Style" w:hAnsi="Bookman Old Style"/>
          <w:sz w:val="28"/>
        </w:rPr>
      </w:pPr>
    </w:p>
    <w:p w:rsidR="007F5A45" w:rsidRDefault="007F5A45" w:rsidP="007F5A45">
      <w:pPr>
        <w:spacing w:after="0"/>
        <w:rPr>
          <w:rFonts w:ascii="Bookman Old Style" w:hAnsi="Bookman Old Style"/>
          <w:sz w:val="28"/>
        </w:rPr>
      </w:pPr>
      <w:r w:rsidRPr="006A12FA">
        <w:rPr>
          <w:rFonts w:ascii="Bookman Old Style" w:hAnsi="Bookman Old Style"/>
          <w:b/>
          <w:sz w:val="28"/>
        </w:rPr>
        <w:t>Books incl</w:t>
      </w:r>
      <w:r>
        <w:rPr>
          <w:rFonts w:ascii="Bookman Old Style" w:hAnsi="Bookman Old Style"/>
          <w:b/>
          <w:sz w:val="28"/>
        </w:rPr>
        <w:t>uded in the Rental Scheme are: (Do not purchase)</w:t>
      </w:r>
      <w:r w:rsidRPr="006A12FA">
        <w:rPr>
          <w:rFonts w:ascii="Bookman Old Style" w:hAnsi="Bookman Old Style"/>
          <w:b/>
          <w:sz w:val="28"/>
        </w:rPr>
        <w:t xml:space="preserve">                                                                  </w:t>
      </w:r>
      <w:r>
        <w:rPr>
          <w:rFonts w:ascii="Bookman Old Style" w:hAnsi="Bookman Old Style"/>
          <w:sz w:val="28"/>
        </w:rPr>
        <w:t>At the Beach</w:t>
      </w:r>
    </w:p>
    <w:p w:rsidR="007F5A45" w:rsidRDefault="007F5A45" w:rsidP="007F5A45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Farmyard Adventures</w:t>
      </w:r>
    </w:p>
    <w:p w:rsidR="007F5A45" w:rsidRDefault="007F5A45" w:rsidP="007F5A45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School Trip</w:t>
      </w:r>
    </w:p>
    <w:p w:rsidR="007F5A45" w:rsidRDefault="00C900EA" w:rsidP="007F5A45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Unlocking SESE 1</w:t>
      </w:r>
      <w:r w:rsidR="007F5A45" w:rsidRPr="006A12FA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Read at H</w:t>
      </w:r>
      <w:r w:rsidR="007F5A45">
        <w:rPr>
          <w:rFonts w:ascii="Bookman Old Style" w:hAnsi="Bookman Old Style"/>
          <w:sz w:val="28"/>
        </w:rPr>
        <w:t>ome 1</w:t>
      </w:r>
      <w:r w:rsidR="007F5A45" w:rsidRPr="006A12FA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Literacy Lift-Off – </w:t>
      </w:r>
      <w:r w:rsidR="007F5A45">
        <w:rPr>
          <w:rFonts w:ascii="Bookman Old Style" w:hAnsi="Bookman Old Style"/>
          <w:sz w:val="28"/>
        </w:rPr>
        <w:t>Connect Levelled R</w:t>
      </w:r>
      <w:r w:rsidR="007F5A45" w:rsidRPr="006A12FA">
        <w:rPr>
          <w:rFonts w:ascii="Bookman Old Style" w:hAnsi="Bookman Old Style"/>
          <w:sz w:val="28"/>
        </w:rPr>
        <w:t xml:space="preserve">eaders                                                                                       Word Wizard </w:t>
      </w:r>
      <w:r>
        <w:rPr>
          <w:rFonts w:ascii="Bookman Old Style" w:hAnsi="Bookman Old Style"/>
          <w:sz w:val="28"/>
        </w:rPr>
        <w:t>1</w:t>
      </w:r>
      <w:r w:rsidRPr="00C900EA">
        <w:rPr>
          <w:rFonts w:ascii="Bookman Old Style" w:hAnsi="Bookman Old Style"/>
          <w:sz w:val="28"/>
          <w:vertAlign w:val="superscript"/>
        </w:rPr>
        <w:t>st</w:t>
      </w:r>
      <w:r>
        <w:rPr>
          <w:rFonts w:ascii="Bookman Old Style" w:hAnsi="Bookman Old Style"/>
          <w:sz w:val="28"/>
        </w:rPr>
        <w:t xml:space="preserve"> Class</w:t>
      </w:r>
    </w:p>
    <w:p w:rsidR="007F5A45" w:rsidRDefault="007F5A45" w:rsidP="007F5A45">
      <w:pPr>
        <w:rPr>
          <w:rFonts w:ascii="Bookman Old Style" w:hAnsi="Bookman Old Style"/>
          <w:sz w:val="28"/>
        </w:rPr>
      </w:pPr>
    </w:p>
    <w:p w:rsidR="007F5A45" w:rsidRDefault="007F5A45" w:rsidP="007F5A45">
      <w:pPr>
        <w:rPr>
          <w:rFonts w:ascii="Bookman Old Style" w:hAnsi="Bookman Old Style"/>
          <w:sz w:val="28"/>
        </w:rPr>
      </w:pPr>
      <w:r w:rsidRPr="00301B2C">
        <w:rPr>
          <w:rFonts w:ascii="Bookman Old Style" w:hAnsi="Bookman Old Style"/>
          <w:b/>
          <w:sz w:val="28"/>
        </w:rPr>
        <w:t xml:space="preserve">Also Required:                                                                                              </w:t>
      </w:r>
      <w:r>
        <w:rPr>
          <w:rFonts w:ascii="Bookman Old Style" w:hAnsi="Bookman Old Style"/>
          <w:sz w:val="28"/>
        </w:rPr>
        <w:t xml:space="preserve">Pencils, ruler, rubber, sharpener, colouring pencils and glue stick                                 2 X </w:t>
      </w:r>
      <w:r w:rsidR="00C900EA" w:rsidRPr="00C900EA">
        <w:rPr>
          <w:rFonts w:ascii="Bookman Old Style" w:hAnsi="Bookman Old Style"/>
          <w:sz w:val="28"/>
          <w:u w:val="single"/>
        </w:rPr>
        <w:t>A4 zip</w:t>
      </w:r>
      <w:r w:rsidR="00C900EA">
        <w:rPr>
          <w:rFonts w:ascii="Bookman Old Style" w:hAnsi="Bookman Old Style"/>
          <w:sz w:val="28"/>
        </w:rPr>
        <w:t xml:space="preserve"> p</w:t>
      </w:r>
      <w:r>
        <w:rPr>
          <w:rFonts w:ascii="Bookman Old Style" w:hAnsi="Bookman Old Style"/>
          <w:sz w:val="28"/>
        </w:rPr>
        <w:t>lastic folders for worksheets</w:t>
      </w:r>
    </w:p>
    <w:p w:rsidR="007F5A45" w:rsidRDefault="007F5A45" w:rsidP="007F5A4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Please cover all books with clear contact and label the front of each book with your child’s name. </w:t>
      </w:r>
      <w:r w:rsidR="00C900EA">
        <w:rPr>
          <w:rFonts w:ascii="Bookman Old Style" w:hAnsi="Bookman Old Style"/>
          <w:sz w:val="28"/>
        </w:rPr>
        <w:t xml:space="preserve">Please label all of your child’s belongings also. </w:t>
      </w:r>
      <w:r>
        <w:rPr>
          <w:rFonts w:ascii="Bookman Old Style" w:hAnsi="Bookman Old Style"/>
          <w:sz w:val="28"/>
        </w:rPr>
        <w:t>Please have all the above books when the school re-opens.</w:t>
      </w:r>
    </w:p>
    <w:p w:rsidR="007F5A45" w:rsidRDefault="007F5A45" w:rsidP="007F5A4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Thank you,                                                                                                      Ms. O’Neill</w:t>
      </w:r>
    </w:p>
    <w:p w:rsidR="007F5A45" w:rsidRPr="00301B2C" w:rsidRDefault="007F5A45" w:rsidP="007F5A45">
      <w:pPr>
        <w:rPr>
          <w:rFonts w:ascii="Bookman Old Style" w:hAnsi="Bookman Old Style"/>
          <w:sz w:val="28"/>
        </w:rPr>
      </w:pPr>
    </w:p>
    <w:p w:rsidR="00F02F33" w:rsidRDefault="00F02F33"/>
    <w:sectPr w:rsidR="00F02F33" w:rsidSect="00A24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5"/>
    <w:rsid w:val="000A1319"/>
    <w:rsid w:val="00450D04"/>
    <w:rsid w:val="007F5A45"/>
    <w:rsid w:val="00C834A6"/>
    <w:rsid w:val="00C900EA"/>
    <w:rsid w:val="00D8667E"/>
    <w:rsid w:val="00DC5D57"/>
    <w:rsid w:val="00E0724F"/>
    <w:rsid w:val="00F02F33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Office</cp:lastModifiedBy>
  <cp:revision>2</cp:revision>
  <cp:lastPrinted>2019-05-24T09:12:00Z</cp:lastPrinted>
  <dcterms:created xsi:type="dcterms:W3CDTF">2019-05-24T09:12:00Z</dcterms:created>
  <dcterms:modified xsi:type="dcterms:W3CDTF">2019-05-24T09:12:00Z</dcterms:modified>
</cp:coreProperties>
</file>